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2855 CHURCHILL DR</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HILLSBOROUGH</w:t>
      </w:r>
      <w:r>
        <w:rPr>
          <w:sz w:val="20"/>
          <w:szCs w:val="20"/>
          <w:color w:val="auto"/>
        </w:rPr>
        <w:tab/>
      </w:r>
      <w:r>
        <w:rPr>
          <w:rFonts w:ascii="Arial" w:cs="Arial" w:eastAsia="Arial" w:hAnsi="Arial"/>
          <w:sz w:val="22"/>
          <w:szCs w:val="22"/>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94010</w:t>
      </w:r>
      <w:r>
        <w:rPr>
          <w:sz w:val="20"/>
          <w:szCs w:val="20"/>
          <w:color w:val="auto"/>
        </w:rPr>
        <w:tab/>
      </w:r>
      <w:r>
        <w:rPr>
          <w:rFonts w:ascii="Arial" w:cs="Arial" w:eastAsia="Arial" w:hAnsi="Arial"/>
          <w:sz w:val="22"/>
          <w:szCs w:val="22"/>
          <w:color w:val="auto"/>
        </w:rPr>
        <w:t>650-685-6655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Bayol</w:t>
            </w:r>
          </w:p>
        </w:tc>
        <w:tc>
          <w:tcPr>
            <w:tcW w:w="1040" w:type="dxa"/>
            <w:vAlign w:val="bottom"/>
          </w:tcPr>
          <w:p>
            <w:pPr>
              <w:ind w:left="260"/>
              <w:spacing w:after="0"/>
              <w:rPr>
                <w:sz w:val="20"/>
                <w:szCs w:val="20"/>
                <w:color w:val="auto"/>
              </w:rPr>
            </w:pPr>
            <w:r>
              <w:rPr>
                <w:rFonts w:ascii="Arial" w:cs="Arial" w:eastAsia="Arial" w:hAnsi="Arial"/>
                <w:sz w:val="22"/>
                <w:szCs w:val="22"/>
                <w:color w:val="auto"/>
              </w:rPr>
              <w:t>Luis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Kim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Helen</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Marc</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Peter</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FL</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2008-01-18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213"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Sale and issuance of Series A preferrred stock and the underlying shares of common stock issuable upon conversion thereof.</w:t>
      </w:r>
    </w:p>
    <w:p>
      <w:pPr>
        <w:spacing w:after="0" w:line="200" w:lineRule="exact"/>
        <w:rPr>
          <w:sz w:val="20"/>
          <w:szCs w:val="20"/>
          <w:color w:val="auto"/>
        </w:rPr>
      </w:pPr>
    </w:p>
    <w:p>
      <w:pPr>
        <w:sectPr>
          <w:pgSz w:w="11900" w:h="16838" w:orient="portrait"/>
          <w:cols w:equalWidth="0" w:num="2">
            <w:col w:w="5580" w:space="160"/>
            <w:col w:w="5640"/>
          </w:cols>
          <w:pgMar w:left="240" w:top="213" w:right="27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$26,550,000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$26,550,000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20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2009-12-18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2019-12-11T05:15:33Z</dcterms:created>
  <dcterms:modified xsi:type="dcterms:W3CDTF">2019-12-11T05:15:33Z</dcterms:modified>
</cp:coreProperties>
</file>