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PERLMUTTER ROGER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NGM BIOPHARMACEUTICALS,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NGM </w:t>
      </w:r>
      <w:r>
        <w:rPr>
          <w:rFonts w:ascii="Times New Roman" w:cs="Times New Roman" w:eastAsia="Times New Roman" w:hAnsi="Times New Roman"/>
          <w:sz w:val="20"/>
          <w:szCs w:val="20"/>
          <w:color w:val="000000"/>
        </w:rPr>
        <w:t>]</w:t>
      </w:r>
    </w:p>
    <w:p>
      <w:pPr>
        <w:spacing w:after="0" w:line="32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4"/>
          <w:szCs w:val="24"/>
          <w:color w:val="auto"/>
        </w:rPr>
      </w:pPr>
    </w:p>
    <w:p>
      <w:pPr>
        <w:sectPr>
          <w:pgSz w:w="11900" w:h="16838" w:orient="portrait"/>
          <w:cols w:equalWidth="0" w:num="3">
            <w:col w:w="3220" w:space="700"/>
            <w:col w:w="3420" w:space="4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40" w:type="dxa"/>
            <w:vAlign w:val="bottom"/>
            <w:gridSpan w:val="10"/>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13.35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05/18/2022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24,222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24,222</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24,222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228"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2022-05-20T17:26:48Z</dcterms:created>
  <dcterms:modified xsi:type="dcterms:W3CDTF">2022-05-20T17:26:48Z</dcterms:modified>
</cp:coreProperties>
</file>