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18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GOEDDEL DAVID V</w:t>
              </w:r>
            </w:hyperlink>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ind w:left="80"/>
              <w:spacing w:after="0" w:line="205"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vMerge w:val="restart"/>
          </w:tcPr>
          <w:p>
            <w:pPr>
              <w:ind w:left="80"/>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38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SUITE 500</w:t>
            </w:r>
          </w:p>
        </w:tc>
        <w:tc>
          <w:tcPr>
            <w:tcW w:w="1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03/31/2020</w:t>
            </w: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0" w:lineRule="exact"/>
        <w:rPr>
          <w:sz w:val="20"/>
          <w:szCs w:val="20"/>
          <w:color w:val="auto"/>
        </w:rPr>
      </w:pPr>
    </w:p>
    <w:p>
      <w:pPr>
        <w:sectPr>
          <w:pgSz w:w="11900" w:h="16838" w:orient="portrait"/>
          <w:cols w:equalWidth="0" w:num="2">
            <w:col w:w="7660" w:space="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440" w:type="dxa"/>
            <w:vAlign w:val="bottom"/>
            <w:tcBorders>
              <w:top w:val="single" w:sz="8" w:color="9A9A9A"/>
            </w:tcBorders>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500" w:type="dxa"/>
            <w:vAlign w:val="bottom"/>
            <w:tcBorders>
              <w:top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gridSpan w:val="10"/>
          </w:tcPr>
          <w:p>
            <w:pPr>
              <w:ind w:left="140"/>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tcPr>
          <w:p>
            <w:pPr>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440" w:type="dxa"/>
            <w:vAlign w:val="bottom"/>
          </w:tcPr>
          <w:p>
            <w:pPr>
              <w:spacing w:after="0"/>
              <w:rPr>
                <w:sz w:val="20"/>
                <w:szCs w:val="20"/>
                <w:color w:val="auto"/>
              </w:rPr>
            </w:pPr>
          </w:p>
        </w:tc>
        <w:tc>
          <w:tcPr>
            <w:tcW w:w="1220" w:type="dxa"/>
            <w:vAlign w:val="bottom"/>
            <w:gridSpan w:val="2"/>
            <w:vMerge w:val="restart"/>
          </w:tcPr>
          <w:p>
            <w:pPr>
              <w:ind w:left="520"/>
              <w:spacing w:after="0"/>
              <w:rPr>
                <w:sz w:val="20"/>
                <w:szCs w:val="20"/>
                <w:color w:val="auto"/>
              </w:rPr>
            </w:pPr>
            <w:r>
              <w:rPr>
                <w:rFonts w:ascii="Arial" w:cs="Arial" w:eastAsia="Arial" w:hAnsi="Arial"/>
                <w:sz w:val="17"/>
                <w:szCs w:val="17"/>
                <w:color w:val="0000FF"/>
              </w:rPr>
              <w:t>94158</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9"/>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80" w:type="dxa"/>
            <w:vAlign w:val="bottom"/>
            <w:gridSpan w:val="8"/>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color w:val="auto"/>
              </w:rPr>
              <w:t>Person</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jc w:val="center"/>
              <w:ind w:left="23"/>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4080" w:type="dxa"/>
            <w:vAlign w:val="bottom"/>
            <w:tcBorders>
              <w:bottom w:val="single" w:sz="8" w:color="2C2C2C"/>
            </w:tcBorders>
            <w:gridSpan w:val="11"/>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7100" w:type="dxa"/>
            <w:vAlign w:val="bottom"/>
            <w:tcBorders>
              <w:top w:val="single" w:sz="8" w:color="2C2C2C"/>
            </w:tcBorders>
            <w:gridSpan w:val="18"/>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20" w:type="dxa"/>
            <w:vAlign w:val="bottom"/>
            <w:tcBorders>
              <w:bottom w:val="single" w:sz="8" w:color="2C2C2C"/>
            </w:tcBorders>
            <w:gridSpan w:val="5"/>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3.</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6.</w:t>
            </w:r>
          </w:p>
        </w:tc>
        <w:tc>
          <w:tcPr>
            <w:tcW w:w="500" w:type="dxa"/>
            <w:vAlign w:val="bottom"/>
          </w:tcPr>
          <w:p>
            <w:pPr>
              <w:spacing w:after="0"/>
              <w:rPr>
                <w:sz w:val="15"/>
                <w:szCs w:val="15"/>
                <w:color w:val="auto"/>
              </w:rPr>
            </w:pPr>
          </w:p>
        </w:tc>
        <w:tc>
          <w:tcPr>
            <w:tcW w:w="1940" w:type="dxa"/>
            <w:vAlign w:val="bottom"/>
            <w:gridSpan w:val="6"/>
          </w:tcPr>
          <w:p>
            <w:pPr>
              <w:ind w:left="20"/>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11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Ownership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gridSpan w:val="2"/>
          </w:tcPr>
          <w:p>
            <w:pPr>
              <w:jc w:val="center"/>
              <w:ind w:left="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gridSpan w:val="2"/>
            <w:vMerge w:val="restart"/>
          </w:tcPr>
          <w:p>
            <w:pPr>
              <w:ind w:left="100"/>
              <w:spacing w:after="0" w:line="133" w:lineRule="exact"/>
              <w:rPr>
                <w:sz w:val="20"/>
                <w:szCs w:val="20"/>
                <w:color w:val="auto"/>
              </w:rPr>
            </w:pPr>
            <w:r>
              <w:rPr>
                <w:rFonts w:ascii="Arial" w:cs="Arial" w:eastAsia="Arial" w:hAnsi="Arial"/>
                <w:sz w:val="12"/>
                <w:szCs w:val="12"/>
                <w:b w:val="1"/>
                <w:bCs w:val="1"/>
                <w:color w:val="auto"/>
              </w:rPr>
              <w:t>Indirect (I)</w:t>
            </w: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V</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gridSpan w:val="2"/>
          </w:tcPr>
          <w:p>
            <w:pPr>
              <w:jc w:val="center"/>
              <w:ind w:left="23"/>
              <w:spacing w:after="0"/>
              <w:rPr>
                <w:sz w:val="20"/>
                <w:szCs w:val="20"/>
                <w:color w:val="auto"/>
              </w:rPr>
            </w:pPr>
            <w:r>
              <w:rPr>
                <w:rFonts w:ascii="Arial" w:cs="Arial" w:eastAsia="Arial" w:hAnsi="Arial"/>
                <w:sz w:val="17"/>
                <w:szCs w:val="17"/>
                <w:color w:val="0000FF"/>
                <w:w w:val="93"/>
              </w:rPr>
              <w:t>03/31/2020</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7"/>
                <w:szCs w:val="17"/>
                <w:color w:val="0000FF"/>
              </w:rPr>
              <w:t>118,067</w:t>
            </w:r>
            <w:r>
              <w:rPr>
                <w:rFonts w:ascii="Arial" w:cs="Arial" w:eastAsia="Arial" w:hAnsi="Arial"/>
                <w:sz w:val="22"/>
                <w:szCs w:val="22"/>
                <w:color w:val="008000"/>
                <w:vertAlign w:val="superscript"/>
              </w:rPr>
              <w:t>(1)</w:t>
            </w:r>
          </w:p>
        </w:tc>
        <w:tc>
          <w:tcPr>
            <w:tcW w:w="420" w:type="dxa"/>
            <w:vAlign w:val="bottom"/>
          </w:tcPr>
          <w:p>
            <w:pPr>
              <w:ind w:left="10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12.53</w:t>
            </w:r>
          </w:p>
        </w:tc>
        <w:tc>
          <w:tcPr>
            <w:tcW w:w="1120" w:type="dxa"/>
            <w:vAlign w:val="bottom"/>
            <w:gridSpan w:val="3"/>
          </w:tcPr>
          <w:p>
            <w:pPr>
              <w:jc w:val="center"/>
              <w:spacing w:after="0"/>
              <w:rPr>
                <w:sz w:val="20"/>
                <w:szCs w:val="20"/>
                <w:color w:val="auto"/>
              </w:rPr>
            </w:pPr>
            <w:r>
              <w:rPr>
                <w:rFonts w:ascii="Arial" w:cs="Arial" w:eastAsia="Arial" w:hAnsi="Arial"/>
                <w:sz w:val="17"/>
                <w:szCs w:val="17"/>
                <w:color w:val="0000FF"/>
                <w:w w:val="91"/>
              </w:rPr>
              <w:t>17,513,144</w:t>
            </w:r>
          </w:p>
        </w:tc>
        <w:tc>
          <w:tcPr>
            <w:tcW w:w="4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rPr>
              <w:t>I</w:t>
            </w:r>
          </w:p>
        </w:tc>
        <w:tc>
          <w:tcPr>
            <w:tcW w:w="1940" w:type="dxa"/>
            <w:vAlign w:val="bottom"/>
            <w:gridSpan w:val="6"/>
          </w:tcPr>
          <w:p>
            <w:pPr>
              <w:ind w:left="20"/>
              <w:spacing w:after="0" w:line="280" w:lineRule="exact"/>
              <w:rPr>
                <w:sz w:val="20"/>
                <w:szCs w:val="20"/>
                <w:color w:val="auto"/>
              </w:rPr>
            </w:pPr>
            <w:r>
              <w:rPr>
                <w:rFonts w:ascii="Arial" w:cs="Arial" w:eastAsia="Arial" w:hAnsi="Arial"/>
                <w:sz w:val="32"/>
                <w:szCs w:val="32"/>
                <w:color w:val="0000FF"/>
                <w:w w:val="92"/>
                <w:vertAlign w:val="subscript"/>
              </w:rPr>
              <w:t>See Footnotes</w:t>
            </w:r>
            <w:r>
              <w:rPr>
                <w:rFonts w:ascii="Arial" w:cs="Arial" w:eastAsia="Arial" w:hAnsi="Arial"/>
                <w:sz w:val="11"/>
                <w:szCs w:val="11"/>
                <w:color w:val="008000"/>
                <w:w w:val="92"/>
              </w:rPr>
              <w:t>(2)(3)(4)(5)(6)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w w:val="99"/>
              </w:rPr>
              <w:t>(7)(8)(9)</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gridSpan w:val="2"/>
          </w:tcPr>
          <w:p>
            <w:pPr>
              <w:jc w:val="center"/>
              <w:ind w:left="23"/>
              <w:spacing w:after="0"/>
              <w:rPr>
                <w:sz w:val="20"/>
                <w:szCs w:val="20"/>
                <w:color w:val="auto"/>
              </w:rPr>
            </w:pPr>
            <w:r>
              <w:rPr>
                <w:rFonts w:ascii="Arial" w:cs="Arial" w:eastAsia="Arial" w:hAnsi="Arial"/>
                <w:sz w:val="17"/>
                <w:szCs w:val="17"/>
                <w:color w:val="0000FF"/>
                <w:w w:val="93"/>
              </w:rPr>
              <w:t>04/01/2020</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7"/>
                <w:szCs w:val="17"/>
                <w:color w:val="0000FF"/>
              </w:rPr>
              <w:t>118,067</w:t>
            </w:r>
            <w:r>
              <w:rPr>
                <w:rFonts w:ascii="Arial" w:cs="Arial" w:eastAsia="Arial" w:hAnsi="Arial"/>
                <w:sz w:val="22"/>
                <w:szCs w:val="22"/>
                <w:color w:val="008000"/>
                <w:vertAlign w:val="superscript"/>
              </w:rPr>
              <w:t>(1)</w:t>
            </w:r>
          </w:p>
        </w:tc>
        <w:tc>
          <w:tcPr>
            <w:tcW w:w="420" w:type="dxa"/>
            <w:vAlign w:val="bottom"/>
          </w:tcPr>
          <w:p>
            <w:pPr>
              <w:ind w:left="10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12.26</w:t>
            </w:r>
          </w:p>
        </w:tc>
        <w:tc>
          <w:tcPr>
            <w:tcW w:w="1120" w:type="dxa"/>
            <w:vAlign w:val="bottom"/>
            <w:gridSpan w:val="3"/>
          </w:tcPr>
          <w:p>
            <w:pPr>
              <w:jc w:val="center"/>
              <w:spacing w:after="0"/>
              <w:rPr>
                <w:sz w:val="20"/>
                <w:szCs w:val="20"/>
                <w:color w:val="auto"/>
              </w:rPr>
            </w:pPr>
            <w:r>
              <w:rPr>
                <w:rFonts w:ascii="Arial" w:cs="Arial" w:eastAsia="Arial" w:hAnsi="Arial"/>
                <w:sz w:val="17"/>
                <w:szCs w:val="17"/>
                <w:color w:val="0000FF"/>
                <w:w w:val="89"/>
              </w:rPr>
              <w:t>17,631,211</w:t>
            </w:r>
          </w:p>
        </w:tc>
        <w:tc>
          <w:tcPr>
            <w:tcW w:w="4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rPr>
              <w:t>I</w:t>
            </w:r>
          </w:p>
        </w:tc>
        <w:tc>
          <w:tcPr>
            <w:tcW w:w="1940" w:type="dxa"/>
            <w:vAlign w:val="bottom"/>
            <w:gridSpan w:val="6"/>
          </w:tcPr>
          <w:p>
            <w:pPr>
              <w:ind w:left="20"/>
              <w:spacing w:after="0" w:line="280" w:lineRule="exact"/>
              <w:rPr>
                <w:sz w:val="20"/>
                <w:szCs w:val="20"/>
                <w:color w:val="auto"/>
              </w:rPr>
            </w:pPr>
            <w:r>
              <w:rPr>
                <w:rFonts w:ascii="Arial" w:cs="Arial" w:eastAsia="Arial" w:hAnsi="Arial"/>
                <w:sz w:val="32"/>
                <w:szCs w:val="32"/>
                <w:color w:val="0000FF"/>
                <w:w w:val="92"/>
                <w:vertAlign w:val="subscript"/>
              </w:rPr>
              <w:t>See Footnotes</w:t>
            </w:r>
            <w:r>
              <w:rPr>
                <w:rFonts w:ascii="Arial" w:cs="Arial" w:eastAsia="Arial" w:hAnsi="Arial"/>
                <w:sz w:val="11"/>
                <w:szCs w:val="11"/>
                <w:color w:val="008000"/>
                <w:w w:val="92"/>
              </w:rPr>
              <w:t>(2)(3)(4)(5)(6)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w w:val="99"/>
              </w:rPr>
              <w:t>(7)(8)(9)</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gridSpan w:val="2"/>
          </w:tcPr>
          <w:p>
            <w:pPr>
              <w:jc w:val="center"/>
              <w:ind w:left="23"/>
              <w:spacing w:after="0"/>
              <w:rPr>
                <w:sz w:val="20"/>
                <w:szCs w:val="20"/>
                <w:color w:val="auto"/>
              </w:rPr>
            </w:pPr>
            <w:r>
              <w:rPr>
                <w:rFonts w:ascii="Arial" w:cs="Arial" w:eastAsia="Arial" w:hAnsi="Arial"/>
                <w:sz w:val="17"/>
                <w:szCs w:val="17"/>
                <w:color w:val="0000FF"/>
                <w:w w:val="93"/>
              </w:rPr>
              <w:t>04/02/2020</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7"/>
                <w:szCs w:val="17"/>
                <w:color w:val="0000FF"/>
                <w:w w:val="99"/>
              </w:rPr>
              <w:t>14,850</w:t>
            </w:r>
            <w:r>
              <w:rPr>
                <w:rFonts w:ascii="Arial" w:cs="Arial" w:eastAsia="Arial" w:hAnsi="Arial"/>
                <w:sz w:val="22"/>
                <w:szCs w:val="22"/>
                <w:color w:val="008000"/>
                <w:w w:val="99"/>
                <w:vertAlign w:val="superscript"/>
              </w:rPr>
              <w:t>(10)</w:t>
            </w:r>
          </w:p>
        </w:tc>
        <w:tc>
          <w:tcPr>
            <w:tcW w:w="420" w:type="dxa"/>
            <w:vAlign w:val="bottom"/>
          </w:tcPr>
          <w:p>
            <w:pPr>
              <w:ind w:left="10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12.4</w:t>
            </w:r>
          </w:p>
        </w:tc>
        <w:tc>
          <w:tcPr>
            <w:tcW w:w="1120" w:type="dxa"/>
            <w:vAlign w:val="bottom"/>
            <w:gridSpan w:val="3"/>
          </w:tcPr>
          <w:p>
            <w:pPr>
              <w:jc w:val="center"/>
              <w:spacing w:after="0"/>
              <w:rPr>
                <w:sz w:val="20"/>
                <w:szCs w:val="20"/>
                <w:color w:val="auto"/>
              </w:rPr>
            </w:pPr>
            <w:r>
              <w:rPr>
                <w:rFonts w:ascii="Arial" w:cs="Arial" w:eastAsia="Arial" w:hAnsi="Arial"/>
                <w:sz w:val="17"/>
                <w:szCs w:val="17"/>
                <w:color w:val="0000FF"/>
                <w:w w:val="86"/>
              </w:rPr>
              <w:t>17,646,061</w:t>
            </w:r>
            <w:r>
              <w:rPr>
                <w:rFonts w:ascii="Arial" w:cs="Arial" w:eastAsia="Arial" w:hAnsi="Arial"/>
                <w:sz w:val="22"/>
                <w:szCs w:val="22"/>
                <w:color w:val="008000"/>
                <w:w w:val="86"/>
                <w:vertAlign w:val="superscript"/>
              </w:rPr>
              <w:t>(11)</w:t>
            </w:r>
          </w:p>
        </w:tc>
        <w:tc>
          <w:tcPr>
            <w:tcW w:w="4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rPr>
              <w:t>I</w:t>
            </w:r>
          </w:p>
        </w:tc>
        <w:tc>
          <w:tcPr>
            <w:tcW w:w="1940" w:type="dxa"/>
            <w:vAlign w:val="bottom"/>
            <w:gridSpan w:val="6"/>
          </w:tcPr>
          <w:p>
            <w:pPr>
              <w:ind w:left="20"/>
              <w:spacing w:after="0" w:line="280" w:lineRule="exact"/>
              <w:rPr>
                <w:sz w:val="20"/>
                <w:szCs w:val="20"/>
                <w:color w:val="auto"/>
              </w:rPr>
            </w:pPr>
            <w:r>
              <w:rPr>
                <w:rFonts w:ascii="Arial" w:cs="Arial" w:eastAsia="Arial" w:hAnsi="Arial"/>
                <w:sz w:val="32"/>
                <w:szCs w:val="32"/>
                <w:color w:val="0000FF"/>
                <w:w w:val="92"/>
                <w:vertAlign w:val="subscript"/>
              </w:rPr>
              <w:t>See Footnotes</w:t>
            </w:r>
            <w:r>
              <w:rPr>
                <w:rFonts w:ascii="Arial" w:cs="Arial" w:eastAsia="Arial" w:hAnsi="Arial"/>
                <w:sz w:val="11"/>
                <w:szCs w:val="11"/>
                <w:color w:val="008000"/>
                <w:w w:val="92"/>
              </w:rPr>
              <w:t>(2)(3)(4)(5)(6)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w w:val="99"/>
              </w:rPr>
              <w:t>(7)(8)(9)</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gridSpan w:val="4"/>
          </w:tcPr>
          <w:p>
            <w:pPr>
              <w:spacing w:after="0"/>
              <w:rPr>
                <w:sz w:val="8"/>
                <w:szCs w:val="8"/>
                <w:color w:val="auto"/>
              </w:rPr>
            </w:pPr>
          </w:p>
        </w:tc>
        <w:tc>
          <w:tcPr>
            <w:tcW w:w="4080" w:type="dxa"/>
            <w:vAlign w:val="bottom"/>
            <w:tcBorders>
              <w:bottom w:val="single" w:sz="8" w:color="2C2C2C"/>
            </w:tcBorders>
            <w:gridSpan w:val="11"/>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8"/>
          </w:tcPr>
          <w:p>
            <w:pPr>
              <w:ind w:left="3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40" w:type="dxa"/>
            <w:vAlign w:val="bottom"/>
            <w:gridSpan w:val="15"/>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ind w:left="2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180" w:type="dxa"/>
            <w:vAlign w:val="bottom"/>
          </w:tcPr>
          <w:p>
            <w:pPr>
              <w:spacing w:after="0"/>
              <w:rPr>
                <w:sz w:val="11"/>
                <w:szCs w:val="11"/>
                <w:color w:val="auto"/>
              </w:rPr>
            </w:pPr>
          </w:p>
        </w:tc>
        <w:tc>
          <w:tcPr>
            <w:tcW w:w="6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32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40" w:type="dxa"/>
            <w:vAlign w:val="bottom"/>
          </w:tcPr>
          <w:p>
            <w:pPr>
              <w:spacing w:after="0"/>
              <w:rPr>
                <w:sz w:val="13"/>
                <w:szCs w:val="13"/>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w w:val="99"/>
              </w:rPr>
              <w:t>Date</w:t>
            </w:r>
          </w:p>
        </w:tc>
        <w:tc>
          <w:tcPr>
            <w:tcW w:w="40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-3677920</wp:posOffset>
            </wp:positionV>
            <wp:extent cx="7031355" cy="3723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72300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55,448 shares held directly by The Column Group III, LP ("TCG III LP") and 62,619 shares held directly by The Column Group III-A, LP ("TCG III-A LP").</w:t>
      </w:r>
    </w:p>
    <w:p>
      <w:pPr>
        <w:spacing w:after="0" w:line="50"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 and indirectly held by The Column Group GP, LP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 LP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6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Management, LP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6,974 shares held directly by TCG III LP and 7,876 shares held directly by TCG III-A LP.</w:t>
      </w:r>
    </w:p>
    <w:p>
      <w:pPr>
        <w:spacing w:after="0" w:line="50" w:lineRule="exact"/>
        <w:rPr>
          <w:rFonts w:ascii="Arial" w:cs="Arial" w:eastAsia="Arial" w:hAnsi="Arial"/>
          <w:sz w:val="13"/>
          <w:szCs w:val="13"/>
          <w:color w:val="008000"/>
        </w:rPr>
      </w:pPr>
    </w:p>
    <w:p>
      <w:pPr>
        <w:ind w:left="40" w:right="160" w:firstLine="7"/>
        <w:spacing w:after="0" w:line="245" w:lineRule="auto"/>
        <w:tabs>
          <w:tab w:leader="none" w:pos="23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11,103,333 shares of Common Stock held directly by TCG LP, 2,265,758 shares of Common Stock held directly by TCG II LP, 100,000 shares of Common Stock held directly by TCG GP, 100,000 shares of Common Stock held directly by TCGM LP, 1,298,908 shares of Common Stock held directly by Ponoi LP, 1,298,908 shares of Common Stock held directly by Ponoi II LP, 605,431 shares of Common Stock held directly by TCG III LP, 683,723 shares of Common Stock held directly by TCG III-A LP and 190,000 shares held in trust for which David V. Goeddel and Alena Z. Goeddel serve as co-trustees. The Reporting Person disclaims beneficial ownership of the securities except to the extent of his pecuniary interest therein.</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Jennifer J. Carlson,</w:t>
            </w:r>
          </w:p>
        </w:tc>
        <w:tc>
          <w:tcPr>
            <w:tcW w:w="64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00FF"/>
                <w:w w:val="91"/>
              </w:rPr>
              <w:t>04/02/2020</w:t>
            </w:r>
          </w:p>
        </w:tc>
      </w:tr>
    </w:tbl>
    <w:p>
      <w:pPr>
        <w:sectPr>
          <w:pgSz w:w="11900" w:h="16838" w:orient="portrait"/>
          <w:cols w:equalWidth="0" w:num="1">
            <w:col w:w="11080"/>
          </w:cols>
          <w:pgMar w:left="460" w:top="225" w:right="35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3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59"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82464"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2020-04-02T17:15:28Z</dcterms:created>
  <dcterms:modified xsi:type="dcterms:W3CDTF">2020-04-02T17:15:28Z</dcterms:modified>
</cp:coreProperties>
</file>