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9"/>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6"/>
          </w:tcPr>
          <w:p>
            <w:pPr>
              <w:jc w:val="center"/>
              <w:ind w:right="2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80,430</w:t>
            </w:r>
          </w:p>
        </w:tc>
        <w:tc>
          <w:tcPr>
            <w:tcW w:w="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10.7929</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902,090</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05/09/2022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2,745</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10.7929</w:t>
            </w:r>
            <w:r>
              <w:rPr>
                <w:rFonts w:ascii="Times New Roman" w:cs="Times New Roman" w:eastAsia="Times New Roman" w:hAnsi="Times New Roman"/>
                <w:sz w:val="22"/>
                <w:szCs w:val="22"/>
                <w:color w:val="008000"/>
                <w:vertAlign w:val="superscript"/>
              </w:rPr>
              <w:t>(1)</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30,786</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05/10/2022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30,233</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11.3636</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932,323</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05/10/2022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1,032</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11.3636</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31,818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4"/>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5"/>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1700 OWENS STREET, SUITE 500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$10.62 to $11.35,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20" w:right="2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ectPr>
          <w:pgSz w:w="11900" w:h="16851" w:orient="portrait"/>
          <w:cols w:equalWidth="0" w:num="1">
            <w:col w:w="10900"/>
          </w:cols>
          <w:pgMar w:left="480" w:top="300" w:right="519" w:bottom="0" w:gutter="0" w:footer="0" w:header="0"/>
        </w:sectPr>
      </w:pPr>
    </w:p>
    <w:bookmarkStart w:id="3" w:name="page4"/>
    <w:bookmarkEnd w:id="3"/>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$10.91 to $11.90,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80"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24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40" w:firstLine="7"/>
        <w:spacing w:after="0" w:line="248"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20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200"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2.</w:t>
      </w:r>
    </w:p>
    <w:p>
      <w:pPr>
        <w:sectPr>
          <w:pgSz w:w="11900" w:h="16838" w:orient="portrait"/>
          <w:cols w:equalWidth="0" w:num="1">
            <w:col w:w="10900"/>
          </w:cols>
          <w:pgMar w:left="500" w:top="127" w:right="4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60"/>
          </w:cols>
          <w:pgMar w:left="500" w:top="127"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2022-05-11T17:05:35Z</dcterms:created>
  <dcterms:modified xsi:type="dcterms:W3CDTF">2022-05-11T17:05:35Z</dcterms:modified>
</cp:coreProperties>
</file>